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00" w:rsidRPr="007D6ADC" w:rsidRDefault="00364600" w:rsidP="00EC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color w:val="212121"/>
          <w:sz w:val="28"/>
        </w:rPr>
      </w:pPr>
      <w:r w:rsidRPr="007D6ADC">
        <w:rPr>
          <w:rFonts w:cs="Times New Roman"/>
          <w:b/>
          <w:bCs/>
          <w:color w:val="212121"/>
          <w:sz w:val="28"/>
          <w:lang w:val="en"/>
        </w:rPr>
        <w:t>Reference examples</w:t>
      </w:r>
    </w:p>
    <w:p w:rsidR="00364600" w:rsidRPr="00811BA2" w:rsidRDefault="00364600" w:rsidP="00364600">
      <w:pPr>
        <w:jc w:val="thaiDistribute"/>
        <w:rPr>
          <w:rFonts w:cs="Times New Roman"/>
          <w:szCs w:val="24"/>
        </w:rPr>
      </w:pPr>
    </w:p>
    <w:p w:rsidR="00364600" w:rsidRPr="00811BA2" w:rsidRDefault="00364600" w:rsidP="00364600">
      <w:pPr>
        <w:jc w:val="thaiDistribute"/>
        <w:rPr>
          <w:rFonts w:cstheme="minorBidi"/>
          <w:szCs w:val="24"/>
        </w:rPr>
      </w:pPr>
      <w:r w:rsidRPr="00811BA2">
        <w:rPr>
          <w:rFonts w:cs="Times New Roman"/>
          <w:szCs w:val="24"/>
        </w:rPr>
        <w:tab/>
      </w:r>
    </w:p>
    <w:p w:rsidR="00364600" w:rsidRDefault="00EC141E" w:rsidP="00364600">
      <w:pPr>
        <w:ind w:left="108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In-t</w:t>
      </w:r>
      <w:r w:rsidR="00364600" w:rsidRPr="00811BA2">
        <w:rPr>
          <w:rFonts w:cs="Times New Roman"/>
          <w:b/>
          <w:bCs/>
          <w:szCs w:val="24"/>
        </w:rPr>
        <w:t>ext references</w:t>
      </w:r>
    </w:p>
    <w:p w:rsidR="00364600" w:rsidRDefault="00364600" w:rsidP="00364600">
      <w:pPr>
        <w:spacing w:line="360" w:lineRule="auto"/>
        <w:ind w:left="108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  <w:t xml:space="preserve">- </w:t>
      </w:r>
      <w:r w:rsidRPr="00811BA2">
        <w:rPr>
          <w:rFonts w:cs="Times New Roman"/>
          <w:szCs w:val="24"/>
        </w:rPr>
        <w:t>Single author (Sano, 1987)</w:t>
      </w:r>
    </w:p>
    <w:p w:rsidR="00364600" w:rsidRDefault="00364600" w:rsidP="00364600">
      <w:pPr>
        <w:spacing w:line="360" w:lineRule="auto"/>
        <w:ind w:left="108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  <w:t>-</w:t>
      </w:r>
      <w:r>
        <w:rPr>
          <w:rFonts w:cs="Times New Roman"/>
          <w:szCs w:val="24"/>
        </w:rPr>
        <w:t xml:space="preserve"> </w:t>
      </w:r>
      <w:r w:rsidRPr="00811BA2">
        <w:rPr>
          <w:rFonts w:cs="Times New Roman"/>
          <w:szCs w:val="24"/>
        </w:rPr>
        <w:t>Two authors (Smith and Hardy, 1953)</w:t>
      </w:r>
    </w:p>
    <w:p w:rsidR="00364600" w:rsidRDefault="00364600" w:rsidP="00364600">
      <w:pPr>
        <w:spacing w:line="360" w:lineRule="auto"/>
        <w:ind w:left="108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  <w:t>-</w:t>
      </w:r>
      <w:r>
        <w:rPr>
          <w:rFonts w:cs="Times New Roman"/>
          <w:szCs w:val="24"/>
        </w:rPr>
        <w:t xml:space="preserve"> </w:t>
      </w:r>
      <w:r w:rsidRPr="00811BA2">
        <w:rPr>
          <w:rFonts w:cs="Times New Roman"/>
          <w:szCs w:val="24"/>
        </w:rPr>
        <w:t>More than two authors (</w:t>
      </w:r>
      <w:proofErr w:type="spellStart"/>
      <w:r w:rsidRPr="00811BA2">
        <w:rPr>
          <w:rFonts w:cs="Times New Roman"/>
          <w:szCs w:val="24"/>
        </w:rPr>
        <w:t>Ikejima</w:t>
      </w:r>
      <w:proofErr w:type="spellEnd"/>
      <w:r w:rsidRPr="00811BA2">
        <w:rPr>
          <w:rFonts w:cs="Times New Roman"/>
          <w:szCs w:val="24"/>
        </w:rPr>
        <w:t xml:space="preserve"> </w:t>
      </w:r>
      <w:r w:rsidRPr="00811BA2">
        <w:rPr>
          <w:rFonts w:cs="Times New Roman"/>
          <w:i/>
          <w:iCs/>
          <w:szCs w:val="24"/>
        </w:rPr>
        <w:t>et al</w:t>
      </w:r>
      <w:r w:rsidRPr="00811BA2">
        <w:rPr>
          <w:rFonts w:cs="Times New Roman"/>
          <w:szCs w:val="24"/>
        </w:rPr>
        <w:t>., 1959)</w:t>
      </w:r>
    </w:p>
    <w:p w:rsidR="00364600" w:rsidRPr="00811BA2" w:rsidRDefault="00364600" w:rsidP="00364600">
      <w:pPr>
        <w:spacing w:line="360" w:lineRule="auto"/>
        <w:ind w:left="108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  <w:t>-</w:t>
      </w:r>
      <w:r>
        <w:rPr>
          <w:rFonts w:cs="Times New Roman"/>
          <w:szCs w:val="24"/>
        </w:rPr>
        <w:t xml:space="preserve"> </w:t>
      </w:r>
      <w:r w:rsidRPr="00811BA2">
        <w:rPr>
          <w:rFonts w:cs="Times New Roman"/>
          <w:szCs w:val="24"/>
        </w:rPr>
        <w:t xml:space="preserve">Multiple references (Sano, 1987; </w:t>
      </w:r>
      <w:proofErr w:type="spellStart"/>
      <w:r w:rsidRPr="00811BA2">
        <w:rPr>
          <w:rFonts w:cs="Times New Roman"/>
          <w:szCs w:val="24"/>
        </w:rPr>
        <w:t>Kon</w:t>
      </w:r>
      <w:proofErr w:type="spellEnd"/>
      <w:r w:rsidRPr="00811BA2">
        <w:rPr>
          <w:rFonts w:cs="Times New Roman"/>
          <w:szCs w:val="24"/>
        </w:rPr>
        <w:t xml:space="preserve"> and </w:t>
      </w:r>
      <w:proofErr w:type="spellStart"/>
      <w:r w:rsidRPr="00811BA2">
        <w:rPr>
          <w:rFonts w:cs="Times New Roman"/>
          <w:szCs w:val="24"/>
        </w:rPr>
        <w:t>Kurokura</w:t>
      </w:r>
      <w:proofErr w:type="spellEnd"/>
      <w:r w:rsidRPr="00811BA2">
        <w:rPr>
          <w:rFonts w:cs="Times New Roman"/>
          <w:szCs w:val="24"/>
        </w:rPr>
        <w:t>, 1990; Rooster, 2000)</w:t>
      </w:r>
    </w:p>
    <w:p w:rsidR="00364600" w:rsidRPr="00811BA2" w:rsidRDefault="00364600" w:rsidP="00364600">
      <w:pPr>
        <w:spacing w:line="360" w:lineRule="auto"/>
        <w:rPr>
          <w:rFonts w:cs="Times New Roman"/>
          <w:szCs w:val="24"/>
        </w:rPr>
      </w:pPr>
    </w:p>
    <w:p w:rsidR="00364600" w:rsidRPr="00811BA2" w:rsidRDefault="00364600" w:rsidP="00364600">
      <w:pPr>
        <w:ind w:left="1080"/>
        <w:rPr>
          <w:rFonts w:cs="Times New Roman"/>
          <w:b/>
          <w:bCs/>
          <w:szCs w:val="24"/>
        </w:rPr>
      </w:pPr>
      <w:r w:rsidRPr="00811BA2">
        <w:rPr>
          <w:rFonts w:cs="Times New Roman"/>
          <w:b/>
          <w:bCs/>
          <w:szCs w:val="24"/>
        </w:rPr>
        <w:t xml:space="preserve">At the end references </w:t>
      </w:r>
    </w:p>
    <w:p w:rsidR="00364600" w:rsidRPr="00811BA2" w:rsidRDefault="00364600" w:rsidP="00364600">
      <w:pPr>
        <w:ind w:left="786"/>
        <w:rPr>
          <w:rFonts w:cs="Times New Roman"/>
          <w:b/>
          <w:bCs/>
          <w:szCs w:val="24"/>
        </w:rPr>
      </w:pPr>
    </w:p>
    <w:p w:rsidR="00364600" w:rsidRPr="00811BA2" w:rsidRDefault="00364600" w:rsidP="00364600">
      <w:pPr>
        <w:spacing w:line="360" w:lineRule="auto"/>
        <w:ind w:left="1080"/>
        <w:rPr>
          <w:rFonts w:cstheme="minorBidi"/>
          <w:szCs w:val="24"/>
          <w:cs/>
        </w:rPr>
      </w:pPr>
      <w:r w:rsidRPr="00811BA2">
        <w:rPr>
          <w:rFonts w:cs="Times New Roman"/>
          <w:b/>
          <w:bCs/>
          <w:szCs w:val="24"/>
          <w:cs/>
        </w:rPr>
        <w:t>(</w:t>
      </w:r>
      <w:r w:rsidRPr="00811BA2">
        <w:rPr>
          <w:rFonts w:cs="Times New Roman"/>
          <w:b/>
          <w:bCs/>
          <w:szCs w:val="24"/>
        </w:rPr>
        <w:t>Journal)</w:t>
      </w:r>
      <w:r w:rsidRPr="00811BA2">
        <w:rPr>
          <w:rFonts w:cs="Times New Roman"/>
          <w:szCs w:val="24"/>
          <w:cs/>
        </w:rPr>
        <w:t xml:space="preserve"> </w:t>
      </w:r>
    </w:p>
    <w:p w:rsidR="00364600" w:rsidRPr="008323A6" w:rsidRDefault="00364600" w:rsidP="00364600">
      <w:pPr>
        <w:spacing w:after="240"/>
        <w:ind w:left="1080"/>
        <w:rPr>
          <w:rFonts w:cs="Times New Roman"/>
          <w:szCs w:val="24"/>
        </w:rPr>
      </w:pPr>
      <w:proofErr w:type="spellStart"/>
      <w:r w:rsidRPr="00811BA2">
        <w:rPr>
          <w:rFonts w:cs="Times New Roman"/>
          <w:szCs w:val="24"/>
        </w:rPr>
        <w:t>Gensemer</w:t>
      </w:r>
      <w:proofErr w:type="spellEnd"/>
      <w:r w:rsidRPr="00811BA2">
        <w:rPr>
          <w:rFonts w:cs="Times New Roman"/>
          <w:szCs w:val="24"/>
        </w:rPr>
        <w:t xml:space="preserve">, R.W.  1991.  The effects of pH and aluminum on the growth of the </w:t>
      </w:r>
      <w:r>
        <w:rPr>
          <w:rFonts w:cs="Times New Roman"/>
          <w:szCs w:val="24"/>
        </w:rPr>
        <w:tab/>
      </w:r>
      <w:proofErr w:type="spellStart"/>
      <w:r w:rsidRPr="00811BA2">
        <w:rPr>
          <w:rFonts w:cs="Times New Roman"/>
          <w:szCs w:val="24"/>
        </w:rPr>
        <w:t>acidoplilic</w:t>
      </w:r>
      <w:proofErr w:type="spellEnd"/>
      <w:r w:rsidRPr="00811BA2">
        <w:rPr>
          <w:rFonts w:cs="Times New Roman"/>
          <w:szCs w:val="24"/>
        </w:rPr>
        <w:t xml:space="preserve"> diatom </w:t>
      </w:r>
      <w:proofErr w:type="spellStart"/>
      <w:r w:rsidRPr="00811BA2">
        <w:rPr>
          <w:rFonts w:cs="Times New Roman"/>
          <w:i/>
          <w:iCs/>
          <w:szCs w:val="24"/>
        </w:rPr>
        <w:t>Asterionella</w:t>
      </w:r>
      <w:proofErr w:type="spellEnd"/>
      <w:r w:rsidRPr="00811BA2">
        <w:rPr>
          <w:rFonts w:cs="Times New Roman"/>
          <w:i/>
          <w:iCs/>
          <w:szCs w:val="24"/>
        </w:rPr>
        <w:t xml:space="preserve"> </w:t>
      </w:r>
      <w:proofErr w:type="spellStart"/>
      <w:r w:rsidRPr="00811BA2">
        <w:rPr>
          <w:rFonts w:cs="Times New Roman"/>
          <w:i/>
          <w:iCs/>
          <w:szCs w:val="24"/>
        </w:rPr>
        <w:t>ralfsii</w:t>
      </w:r>
      <w:proofErr w:type="spellEnd"/>
      <w:r w:rsidRPr="00811BA2">
        <w:rPr>
          <w:rFonts w:cs="Times New Roman"/>
          <w:szCs w:val="24"/>
        </w:rPr>
        <w:t xml:space="preserve"> var. </w:t>
      </w:r>
      <w:proofErr w:type="spellStart"/>
      <w:proofErr w:type="gramStart"/>
      <w:r w:rsidRPr="00811BA2">
        <w:rPr>
          <w:rFonts w:cs="Times New Roman"/>
          <w:i/>
          <w:iCs/>
          <w:szCs w:val="24"/>
        </w:rPr>
        <w:t>americana</w:t>
      </w:r>
      <w:proofErr w:type="spellEnd"/>
      <w:proofErr w:type="gramEnd"/>
      <w:r w:rsidRPr="00811BA2">
        <w:rPr>
          <w:rFonts w:cs="Times New Roman"/>
          <w:szCs w:val="24"/>
        </w:rPr>
        <w:t xml:space="preserve">.  </w:t>
      </w:r>
      <w:r w:rsidRPr="008323A6">
        <w:rPr>
          <w:rStyle w:val="gsa1"/>
          <w:rFonts w:eastAsia="Cordia New"/>
          <w:b/>
          <w:bCs/>
          <w:color w:val="auto"/>
          <w:szCs w:val="24"/>
        </w:rPr>
        <w:t xml:space="preserve">Limnology and </w:t>
      </w:r>
      <w:r w:rsidRPr="008323A6">
        <w:rPr>
          <w:rStyle w:val="gsa1"/>
          <w:rFonts w:eastAsia="Cordia New"/>
          <w:b/>
          <w:bCs/>
          <w:color w:val="auto"/>
          <w:szCs w:val="24"/>
        </w:rPr>
        <w:tab/>
        <w:t>Oceanography</w:t>
      </w:r>
      <w:r w:rsidRPr="008323A6">
        <w:rPr>
          <w:rFonts w:cs="Times New Roman"/>
          <w:szCs w:val="24"/>
        </w:rPr>
        <w:t xml:space="preserve"> 36(1): 123–131.</w:t>
      </w:r>
    </w:p>
    <w:p w:rsidR="00364600" w:rsidRPr="00811BA2" w:rsidRDefault="00364600" w:rsidP="00364600">
      <w:pPr>
        <w:spacing w:after="240"/>
        <w:ind w:left="1080"/>
        <w:rPr>
          <w:rFonts w:cs="Times New Roman"/>
          <w:szCs w:val="24"/>
        </w:rPr>
      </w:pPr>
      <w:proofErr w:type="spellStart"/>
      <w:r w:rsidRPr="00811BA2">
        <w:rPr>
          <w:rFonts w:cs="Times New Roman"/>
          <w:szCs w:val="24"/>
        </w:rPr>
        <w:t>Prapainop</w:t>
      </w:r>
      <w:proofErr w:type="spellEnd"/>
      <w:r w:rsidRPr="00811BA2">
        <w:rPr>
          <w:rFonts w:cs="Times New Roman"/>
          <w:szCs w:val="24"/>
        </w:rPr>
        <w:t xml:space="preserve">, R. and </w:t>
      </w:r>
      <w:proofErr w:type="spellStart"/>
      <w:r w:rsidRPr="00811BA2">
        <w:rPr>
          <w:rFonts w:cs="Times New Roman"/>
          <w:szCs w:val="24"/>
        </w:rPr>
        <w:t>Maneeratana</w:t>
      </w:r>
      <w:proofErr w:type="spellEnd"/>
      <w:r w:rsidRPr="00811BA2">
        <w:rPr>
          <w:rFonts w:cs="Times New Roman"/>
          <w:szCs w:val="24"/>
        </w:rPr>
        <w:t xml:space="preserve">, K.  2004.  Simulation of ice formation by the </w:t>
      </w:r>
      <w:r>
        <w:rPr>
          <w:rFonts w:cs="Times New Roman"/>
          <w:szCs w:val="24"/>
        </w:rPr>
        <w:tab/>
      </w:r>
      <w:r w:rsidRPr="00811BA2">
        <w:rPr>
          <w:rFonts w:cs="Times New Roman"/>
          <w:szCs w:val="24"/>
        </w:rPr>
        <w:t xml:space="preserve">finite volume method. </w:t>
      </w:r>
      <w:proofErr w:type="spellStart"/>
      <w:r w:rsidRPr="00811BA2">
        <w:rPr>
          <w:rFonts w:cs="Times New Roman"/>
          <w:b/>
          <w:bCs/>
          <w:szCs w:val="24"/>
        </w:rPr>
        <w:t>Songklanakarin</w:t>
      </w:r>
      <w:proofErr w:type="spellEnd"/>
      <w:r w:rsidRPr="00811BA2">
        <w:rPr>
          <w:rFonts w:cs="Times New Roman"/>
          <w:b/>
          <w:bCs/>
          <w:szCs w:val="24"/>
        </w:rPr>
        <w:t xml:space="preserve"> Journal of Science and Technology</w:t>
      </w:r>
      <w:r w:rsidRPr="00811B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811BA2">
        <w:rPr>
          <w:rFonts w:cs="Times New Roman"/>
          <w:szCs w:val="24"/>
        </w:rPr>
        <w:t>26(1): 55–70.</w:t>
      </w:r>
    </w:p>
    <w:p w:rsidR="00364600" w:rsidRPr="00811BA2" w:rsidRDefault="00364600" w:rsidP="00364600">
      <w:pPr>
        <w:spacing w:after="240"/>
        <w:ind w:left="1080"/>
        <w:rPr>
          <w:rFonts w:cs="Times New Roman"/>
          <w:szCs w:val="24"/>
        </w:rPr>
      </w:pPr>
      <w:proofErr w:type="gramStart"/>
      <w:r w:rsidRPr="00811BA2">
        <w:rPr>
          <w:rFonts w:cs="Times New Roman"/>
          <w:szCs w:val="24"/>
        </w:rPr>
        <w:t xml:space="preserve">Sultana, N., </w:t>
      </w:r>
      <w:proofErr w:type="spellStart"/>
      <w:r w:rsidRPr="00811BA2">
        <w:rPr>
          <w:rFonts w:cs="Times New Roman"/>
          <w:szCs w:val="24"/>
        </w:rPr>
        <w:t>Kasem</w:t>
      </w:r>
      <w:proofErr w:type="spellEnd"/>
      <w:r w:rsidRPr="00811BA2">
        <w:rPr>
          <w:rFonts w:cs="Times New Roman"/>
          <w:szCs w:val="24"/>
        </w:rPr>
        <w:t xml:space="preserve">, M.A., </w:t>
      </w:r>
      <w:proofErr w:type="spellStart"/>
      <w:r w:rsidRPr="00811BA2">
        <w:rPr>
          <w:rFonts w:cs="Times New Roman"/>
          <w:szCs w:val="24"/>
        </w:rPr>
        <w:t>Hossain</w:t>
      </w:r>
      <w:proofErr w:type="spellEnd"/>
      <w:r w:rsidRPr="00811BA2">
        <w:rPr>
          <w:rFonts w:cs="Times New Roman"/>
          <w:szCs w:val="24"/>
        </w:rPr>
        <w:t xml:space="preserve">, M.D. and </w:t>
      </w:r>
      <w:proofErr w:type="spellStart"/>
      <w:r w:rsidRPr="00811BA2">
        <w:rPr>
          <w:rFonts w:cs="Times New Roman"/>
          <w:szCs w:val="24"/>
        </w:rPr>
        <w:t>Alam</w:t>
      </w:r>
      <w:proofErr w:type="spellEnd"/>
      <w:r w:rsidRPr="00811BA2">
        <w:rPr>
          <w:rFonts w:cs="Times New Roman"/>
          <w:szCs w:val="24"/>
        </w:rPr>
        <w:t>, M.S.</w:t>
      </w:r>
      <w:proofErr w:type="gramEnd"/>
      <w:r w:rsidRPr="00811BA2">
        <w:rPr>
          <w:rFonts w:cs="Times New Roman"/>
          <w:szCs w:val="24"/>
        </w:rPr>
        <w:t xml:space="preserve">  1998.  Biochemical </w:t>
      </w:r>
      <w:r>
        <w:rPr>
          <w:rFonts w:cs="Times New Roman"/>
          <w:szCs w:val="24"/>
        </w:rPr>
        <w:tab/>
      </w:r>
      <w:r w:rsidRPr="00811BA2">
        <w:rPr>
          <w:rFonts w:cs="Times New Roman"/>
          <w:szCs w:val="24"/>
        </w:rPr>
        <w:t xml:space="preserve">changes of some promising lines of Yard Long Bean due to the infection of </w:t>
      </w:r>
      <w:r>
        <w:rPr>
          <w:rFonts w:cs="Times New Roman"/>
          <w:szCs w:val="24"/>
        </w:rPr>
        <w:tab/>
      </w:r>
      <w:r w:rsidRPr="00811BA2">
        <w:rPr>
          <w:rFonts w:cs="Times New Roman"/>
          <w:szCs w:val="24"/>
        </w:rPr>
        <w:t xml:space="preserve">Yellow Mosaic virus.  </w:t>
      </w:r>
      <w:r w:rsidRPr="00811BA2">
        <w:rPr>
          <w:rFonts w:cs="Times New Roman"/>
          <w:b/>
          <w:bCs/>
          <w:szCs w:val="24"/>
        </w:rPr>
        <w:t>Thai</w:t>
      </w:r>
      <w:r w:rsidRPr="00811BA2">
        <w:rPr>
          <w:rFonts w:cs="Times New Roman"/>
          <w:szCs w:val="24"/>
        </w:rPr>
        <w:t xml:space="preserve"> </w:t>
      </w:r>
      <w:r w:rsidRPr="00811BA2">
        <w:rPr>
          <w:rFonts w:cs="Times New Roman"/>
          <w:b/>
          <w:bCs/>
          <w:szCs w:val="24"/>
        </w:rPr>
        <w:t>Journal</w:t>
      </w:r>
      <w:r w:rsidRPr="00811BA2">
        <w:rPr>
          <w:rFonts w:cs="Times New Roman"/>
          <w:szCs w:val="24"/>
        </w:rPr>
        <w:t xml:space="preserve"> </w:t>
      </w:r>
      <w:r w:rsidRPr="00811BA2">
        <w:rPr>
          <w:rFonts w:cs="Times New Roman"/>
          <w:b/>
          <w:bCs/>
          <w:szCs w:val="24"/>
        </w:rPr>
        <w:t>of</w:t>
      </w:r>
      <w:r w:rsidRPr="00811BA2">
        <w:rPr>
          <w:rFonts w:cs="Times New Roman"/>
          <w:szCs w:val="24"/>
        </w:rPr>
        <w:t xml:space="preserve"> </w:t>
      </w:r>
      <w:r w:rsidRPr="00811BA2">
        <w:rPr>
          <w:rFonts w:cs="Times New Roman"/>
          <w:b/>
          <w:bCs/>
          <w:szCs w:val="24"/>
        </w:rPr>
        <w:t>Agricultural</w:t>
      </w:r>
      <w:r w:rsidRPr="00811BA2">
        <w:rPr>
          <w:rFonts w:cs="Times New Roman"/>
          <w:szCs w:val="24"/>
        </w:rPr>
        <w:t xml:space="preserve"> </w:t>
      </w:r>
      <w:r w:rsidRPr="00811BA2">
        <w:rPr>
          <w:rFonts w:cs="Times New Roman"/>
          <w:b/>
          <w:bCs/>
          <w:szCs w:val="24"/>
        </w:rPr>
        <w:t xml:space="preserve">Science </w:t>
      </w:r>
      <w:r w:rsidRPr="00811BA2">
        <w:rPr>
          <w:rFonts w:cs="Times New Roman"/>
          <w:szCs w:val="24"/>
        </w:rPr>
        <w:t>31(3): 322–327.</w:t>
      </w:r>
    </w:p>
    <w:p w:rsidR="00364600" w:rsidRPr="00811BA2" w:rsidRDefault="00364600" w:rsidP="00364600">
      <w:pPr>
        <w:spacing w:after="240"/>
        <w:ind w:left="1080"/>
        <w:rPr>
          <w:rFonts w:cs="Times New Roman"/>
          <w:i/>
          <w:iCs/>
          <w:szCs w:val="24"/>
        </w:rPr>
      </w:pPr>
      <w:proofErr w:type="gramStart"/>
      <w:r w:rsidRPr="00811BA2">
        <w:rPr>
          <w:rFonts w:cs="Times New Roman"/>
          <w:szCs w:val="24"/>
        </w:rPr>
        <w:t>Katayama, S.</w:t>
      </w:r>
      <w:proofErr w:type="gramEnd"/>
      <w:r w:rsidRPr="00811BA2">
        <w:rPr>
          <w:rFonts w:cs="Times New Roman"/>
          <w:szCs w:val="24"/>
        </w:rPr>
        <w:t xml:space="preserve">  2002.  Coexistence of resident and </w:t>
      </w:r>
      <w:proofErr w:type="spellStart"/>
      <w:r w:rsidRPr="00811BA2">
        <w:rPr>
          <w:rFonts w:cs="Times New Roman"/>
          <w:szCs w:val="24"/>
        </w:rPr>
        <w:t>anadromous</w:t>
      </w:r>
      <w:proofErr w:type="spellEnd"/>
      <w:r w:rsidRPr="00811BA2">
        <w:rPr>
          <w:rFonts w:cs="Times New Roman"/>
          <w:szCs w:val="24"/>
        </w:rPr>
        <w:t xml:space="preserve"> pond smelt, </w:t>
      </w:r>
      <w:proofErr w:type="spellStart"/>
      <w:r w:rsidRPr="00811BA2">
        <w:rPr>
          <w:rFonts w:cs="Times New Roman"/>
          <w:i/>
          <w:iCs/>
          <w:szCs w:val="24"/>
        </w:rPr>
        <w:t>Hypomesus</w:t>
      </w:r>
      <w:proofErr w:type="spellEnd"/>
      <w:r w:rsidRPr="00811BA2">
        <w:rPr>
          <w:rFonts w:cs="Times New Roman"/>
          <w:i/>
          <w:iCs/>
          <w:szCs w:val="24"/>
        </w:rPr>
        <w:t xml:space="preserve"> </w:t>
      </w:r>
      <w:proofErr w:type="spellStart"/>
      <w:r w:rsidRPr="00811BA2">
        <w:rPr>
          <w:rFonts w:cs="Times New Roman"/>
          <w:i/>
          <w:iCs/>
          <w:szCs w:val="24"/>
        </w:rPr>
        <w:t>nipponensis</w:t>
      </w:r>
      <w:proofErr w:type="spellEnd"/>
      <w:r w:rsidRPr="00811BA2">
        <w:rPr>
          <w:rFonts w:cs="Times New Roman"/>
          <w:szCs w:val="24"/>
        </w:rPr>
        <w:t xml:space="preserve">, in Lake Ogawa.  </w:t>
      </w:r>
      <w:proofErr w:type="gramStart"/>
      <w:r w:rsidRPr="00811BA2">
        <w:rPr>
          <w:rStyle w:val="a4"/>
          <w:rFonts w:cs="Times New Roman"/>
          <w:b/>
          <w:bCs/>
          <w:color w:val="000000"/>
          <w:szCs w:val="24"/>
        </w:rPr>
        <w:t>Fisheries Science</w:t>
      </w:r>
      <w:r w:rsidRPr="00811BA2">
        <w:rPr>
          <w:rFonts w:cs="Times New Roman"/>
          <w:szCs w:val="24"/>
        </w:rPr>
        <w:t xml:space="preserve"> 68(Suppl.</w:t>
      </w:r>
      <w:proofErr w:type="gramEnd"/>
      <w:r w:rsidRPr="00811BA2">
        <w:rPr>
          <w:rFonts w:cs="Times New Roman"/>
          <w:szCs w:val="24"/>
        </w:rPr>
        <w:t xml:space="preserve"> I): 33–44.</w:t>
      </w:r>
    </w:p>
    <w:p w:rsidR="00364600" w:rsidRPr="00811BA2" w:rsidRDefault="00364600" w:rsidP="00364600">
      <w:pPr>
        <w:rPr>
          <w:rFonts w:cs="Times New Roman"/>
          <w:szCs w:val="24"/>
          <w:cs/>
        </w:rPr>
      </w:pPr>
    </w:p>
    <w:p w:rsidR="00364600" w:rsidRPr="00811BA2" w:rsidRDefault="00364600" w:rsidP="00364600">
      <w:pPr>
        <w:spacing w:after="240"/>
        <w:ind w:left="1080"/>
        <w:rPr>
          <w:rFonts w:cs="Times New Roman"/>
          <w:b/>
          <w:bCs/>
          <w:szCs w:val="24"/>
        </w:rPr>
      </w:pPr>
      <w:r w:rsidRPr="00811BA2">
        <w:rPr>
          <w:rFonts w:cs="Times New Roman"/>
          <w:b/>
          <w:bCs/>
          <w:szCs w:val="24"/>
          <w:cs/>
        </w:rPr>
        <w:t>(</w:t>
      </w:r>
      <w:r w:rsidRPr="00811BA2">
        <w:rPr>
          <w:rFonts w:cs="Times New Roman"/>
          <w:b/>
          <w:bCs/>
          <w:szCs w:val="24"/>
        </w:rPr>
        <w:t>Book)</w:t>
      </w:r>
    </w:p>
    <w:p w:rsidR="00364600" w:rsidRDefault="00364600" w:rsidP="00364600">
      <w:pPr>
        <w:spacing w:after="240"/>
        <w:ind w:left="1080"/>
        <w:rPr>
          <w:rFonts w:cs="Times New Roman"/>
          <w:b/>
          <w:bCs/>
          <w:szCs w:val="24"/>
        </w:rPr>
      </w:pPr>
      <w:r w:rsidRPr="00811BA2">
        <w:rPr>
          <w:rFonts w:cs="Times New Roman"/>
          <w:szCs w:val="24"/>
        </w:rPr>
        <w:t xml:space="preserve">Underwood, A.J.  1997.  </w:t>
      </w:r>
      <w:r w:rsidRPr="00811BA2">
        <w:rPr>
          <w:rFonts w:cs="Times New Roman"/>
          <w:b/>
          <w:bCs/>
          <w:szCs w:val="24"/>
        </w:rPr>
        <w:t xml:space="preserve">Experiments in Ecology: Their Logical Design and </w:t>
      </w:r>
      <w:r>
        <w:rPr>
          <w:rFonts w:cs="Times New Roman"/>
          <w:b/>
          <w:bCs/>
          <w:szCs w:val="24"/>
        </w:rPr>
        <w:tab/>
      </w:r>
      <w:r w:rsidRPr="00811BA2">
        <w:rPr>
          <w:rFonts w:cs="Times New Roman"/>
          <w:b/>
          <w:bCs/>
          <w:szCs w:val="24"/>
        </w:rPr>
        <w:t>Interpretation Using Analysis of Variance.</w:t>
      </w:r>
      <w:r w:rsidRPr="00811BA2">
        <w:rPr>
          <w:rFonts w:cs="Times New Roman"/>
          <w:szCs w:val="24"/>
        </w:rPr>
        <w:t xml:space="preserve">  Cambridge University Press, </w:t>
      </w:r>
      <w:r>
        <w:rPr>
          <w:rFonts w:cs="Times New Roman"/>
          <w:szCs w:val="24"/>
        </w:rPr>
        <w:tab/>
      </w:r>
      <w:r w:rsidRPr="00811BA2">
        <w:rPr>
          <w:rFonts w:cs="Times New Roman"/>
          <w:szCs w:val="24"/>
        </w:rPr>
        <w:t>Cambridge.</w:t>
      </w:r>
    </w:p>
    <w:p w:rsidR="00364600" w:rsidRPr="00811BA2" w:rsidRDefault="00364600" w:rsidP="00364600">
      <w:pPr>
        <w:spacing w:after="240"/>
        <w:ind w:left="1080"/>
        <w:rPr>
          <w:rFonts w:cs="Times New Roman"/>
          <w:b/>
          <w:bCs/>
          <w:szCs w:val="24"/>
        </w:rPr>
      </w:pPr>
      <w:proofErr w:type="gramStart"/>
      <w:r w:rsidRPr="00811BA2">
        <w:rPr>
          <w:rFonts w:cs="Times New Roman"/>
          <w:szCs w:val="24"/>
        </w:rPr>
        <w:t xml:space="preserve">Hutcheson, G.D. and </w:t>
      </w:r>
      <w:proofErr w:type="spellStart"/>
      <w:r w:rsidRPr="00811BA2">
        <w:rPr>
          <w:rFonts w:cs="Times New Roman"/>
          <w:szCs w:val="24"/>
        </w:rPr>
        <w:t>Sofroniou</w:t>
      </w:r>
      <w:proofErr w:type="spellEnd"/>
      <w:r w:rsidRPr="00811BA2">
        <w:rPr>
          <w:rFonts w:cs="Times New Roman"/>
          <w:szCs w:val="24"/>
        </w:rPr>
        <w:t>, N.</w:t>
      </w:r>
      <w:proofErr w:type="gramEnd"/>
      <w:r w:rsidRPr="00811BA2">
        <w:rPr>
          <w:rFonts w:cs="Times New Roman"/>
          <w:szCs w:val="24"/>
        </w:rPr>
        <w:t xml:space="preserve">  1999.  </w:t>
      </w:r>
      <w:r w:rsidRPr="00811BA2">
        <w:rPr>
          <w:rFonts w:cs="Times New Roman"/>
          <w:b/>
          <w:bCs/>
          <w:szCs w:val="24"/>
        </w:rPr>
        <w:t xml:space="preserve">The Multivariate Social Scientist: </w:t>
      </w:r>
      <w:r>
        <w:rPr>
          <w:rFonts w:cs="Times New Roman"/>
          <w:b/>
          <w:bCs/>
          <w:szCs w:val="24"/>
        </w:rPr>
        <w:tab/>
      </w:r>
      <w:r w:rsidRPr="00811BA2">
        <w:rPr>
          <w:rFonts w:cs="Times New Roman"/>
          <w:b/>
          <w:bCs/>
          <w:szCs w:val="24"/>
        </w:rPr>
        <w:t>Introductory Statistics Using Generalized Linear Models.</w:t>
      </w:r>
      <w:r w:rsidRPr="00811BA2">
        <w:rPr>
          <w:rFonts w:cs="Times New Roman"/>
          <w:szCs w:val="24"/>
        </w:rPr>
        <w:t xml:space="preserve">  </w:t>
      </w:r>
      <w:proofErr w:type="gramStart"/>
      <w:r w:rsidRPr="00811BA2">
        <w:rPr>
          <w:rFonts w:cs="Times New Roman"/>
          <w:szCs w:val="24"/>
        </w:rPr>
        <w:t xml:space="preserve">SAGE </w:t>
      </w:r>
      <w:r>
        <w:rPr>
          <w:rFonts w:cs="Times New Roman"/>
          <w:szCs w:val="24"/>
        </w:rPr>
        <w:tab/>
      </w:r>
      <w:r w:rsidRPr="00811BA2">
        <w:rPr>
          <w:rFonts w:cs="Times New Roman"/>
          <w:szCs w:val="24"/>
        </w:rPr>
        <w:t>Publications, London.</w:t>
      </w:r>
      <w:proofErr w:type="gramEnd"/>
    </w:p>
    <w:p w:rsidR="00364600" w:rsidRDefault="00364600" w:rsidP="00364600">
      <w:pPr>
        <w:spacing w:after="240"/>
        <w:ind w:left="1080"/>
        <w:rPr>
          <w:rFonts w:cs="Times New Roman"/>
          <w:b/>
          <w:bCs/>
          <w:szCs w:val="24"/>
        </w:rPr>
      </w:pPr>
      <w:proofErr w:type="gramStart"/>
      <w:r w:rsidRPr="00811BA2">
        <w:rPr>
          <w:rFonts w:cs="Times New Roman"/>
          <w:szCs w:val="24"/>
        </w:rPr>
        <w:t xml:space="preserve">Brower, J.E., </w:t>
      </w:r>
      <w:proofErr w:type="spellStart"/>
      <w:r w:rsidRPr="00811BA2">
        <w:rPr>
          <w:rFonts w:cs="Times New Roman"/>
          <w:szCs w:val="24"/>
        </w:rPr>
        <w:t>Zar</w:t>
      </w:r>
      <w:proofErr w:type="spellEnd"/>
      <w:r w:rsidRPr="00811BA2">
        <w:rPr>
          <w:rFonts w:cs="Times New Roman"/>
          <w:szCs w:val="24"/>
        </w:rPr>
        <w:t xml:space="preserve">, J.H. and von </w:t>
      </w:r>
      <w:proofErr w:type="spellStart"/>
      <w:r w:rsidRPr="00811BA2">
        <w:rPr>
          <w:rFonts w:cs="Times New Roman"/>
          <w:szCs w:val="24"/>
        </w:rPr>
        <w:t>Ende</w:t>
      </w:r>
      <w:proofErr w:type="spellEnd"/>
      <w:r w:rsidRPr="00811BA2">
        <w:rPr>
          <w:rFonts w:cs="Times New Roman"/>
          <w:szCs w:val="24"/>
        </w:rPr>
        <w:t>, C.N.</w:t>
      </w:r>
      <w:proofErr w:type="gramEnd"/>
      <w:r w:rsidRPr="00811BA2">
        <w:rPr>
          <w:rFonts w:cs="Times New Roman"/>
          <w:szCs w:val="24"/>
        </w:rPr>
        <w:t xml:space="preserve">  1990.  </w:t>
      </w:r>
      <w:r w:rsidRPr="00811BA2">
        <w:rPr>
          <w:rFonts w:cs="Times New Roman"/>
          <w:b/>
          <w:bCs/>
          <w:szCs w:val="24"/>
        </w:rPr>
        <w:t xml:space="preserve">Field and Laboratory </w:t>
      </w:r>
      <w:r>
        <w:rPr>
          <w:rFonts w:cs="Times New Roman"/>
          <w:b/>
          <w:bCs/>
          <w:szCs w:val="24"/>
        </w:rPr>
        <w:tab/>
      </w:r>
      <w:r w:rsidRPr="00811BA2">
        <w:rPr>
          <w:rFonts w:cs="Times New Roman"/>
          <w:b/>
          <w:bCs/>
          <w:szCs w:val="24"/>
        </w:rPr>
        <w:t>Methods for General Ecology</w:t>
      </w:r>
      <w:r w:rsidRPr="00811BA2">
        <w:rPr>
          <w:rFonts w:cs="Times New Roman"/>
          <w:szCs w:val="24"/>
        </w:rPr>
        <w:t xml:space="preserve"> (3</w:t>
      </w:r>
      <w:r w:rsidRPr="00811BA2">
        <w:rPr>
          <w:rFonts w:cs="Times New Roman"/>
          <w:szCs w:val="24"/>
          <w:vertAlign w:val="superscript"/>
        </w:rPr>
        <w:t>rd</w:t>
      </w:r>
      <w:r w:rsidRPr="00811BA2">
        <w:rPr>
          <w:rFonts w:cs="Times New Roman"/>
          <w:szCs w:val="24"/>
        </w:rPr>
        <w:t xml:space="preserve">ed).  </w:t>
      </w:r>
      <w:proofErr w:type="gramStart"/>
      <w:r w:rsidRPr="00811BA2">
        <w:rPr>
          <w:rFonts w:cs="Times New Roman"/>
          <w:szCs w:val="24"/>
        </w:rPr>
        <w:t>Wm. C. Brown Publishers, Dubuque.</w:t>
      </w:r>
      <w:proofErr w:type="gramEnd"/>
    </w:p>
    <w:p w:rsidR="00364600" w:rsidRPr="00811BA2" w:rsidRDefault="00364600" w:rsidP="00364600">
      <w:pPr>
        <w:spacing w:after="240"/>
        <w:ind w:left="1080"/>
        <w:rPr>
          <w:rFonts w:cs="Times New Roman"/>
          <w:b/>
          <w:bCs/>
          <w:szCs w:val="24"/>
        </w:rPr>
      </w:pPr>
    </w:p>
    <w:p w:rsidR="00364600" w:rsidRPr="00811BA2" w:rsidRDefault="00364600" w:rsidP="00364600">
      <w:pPr>
        <w:spacing w:after="240"/>
        <w:ind w:left="1080"/>
        <w:rPr>
          <w:rFonts w:cstheme="minorBidi"/>
          <w:b/>
          <w:bCs/>
          <w:szCs w:val="24"/>
          <w:cs/>
        </w:rPr>
      </w:pPr>
      <w:r w:rsidRPr="00811BA2">
        <w:rPr>
          <w:rFonts w:cs="Times New Roman"/>
          <w:b/>
          <w:bCs/>
          <w:szCs w:val="24"/>
        </w:rPr>
        <w:t>(Chapter in a book)</w:t>
      </w:r>
    </w:p>
    <w:p w:rsidR="00364600" w:rsidRPr="00811BA2" w:rsidRDefault="00364600" w:rsidP="00364600">
      <w:pPr>
        <w:ind w:left="1080"/>
        <w:rPr>
          <w:rFonts w:cs="Times New Roman"/>
          <w:szCs w:val="24"/>
        </w:rPr>
      </w:pPr>
      <w:proofErr w:type="spellStart"/>
      <w:r w:rsidRPr="00811BA2">
        <w:rPr>
          <w:rFonts w:cs="Times New Roman"/>
          <w:szCs w:val="24"/>
        </w:rPr>
        <w:t>Jacobeer</w:t>
      </w:r>
      <w:proofErr w:type="spellEnd"/>
      <w:r w:rsidRPr="00811BA2">
        <w:rPr>
          <w:rFonts w:cs="Times New Roman"/>
          <w:szCs w:val="24"/>
        </w:rPr>
        <w:t xml:space="preserve">, L.F. and Rand, A.G.  1982.  Biochemical of seafood, pp. 347-365.  </w:t>
      </w:r>
      <w:r w:rsidRPr="00811BA2">
        <w:rPr>
          <w:rFonts w:cs="Times New Roman"/>
          <w:i/>
          <w:iCs/>
          <w:szCs w:val="24"/>
        </w:rPr>
        <w:t>In</w:t>
      </w:r>
      <w:r w:rsidRPr="00811B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811BA2">
        <w:rPr>
          <w:rFonts w:cs="Times New Roman"/>
          <w:szCs w:val="24"/>
        </w:rPr>
        <w:t xml:space="preserve">Martin, R.E., Flick, G.J., </w:t>
      </w:r>
      <w:proofErr w:type="spellStart"/>
      <w:r w:rsidRPr="00811BA2">
        <w:rPr>
          <w:rFonts w:cs="Times New Roman"/>
          <w:szCs w:val="24"/>
        </w:rPr>
        <w:t>Hebard</w:t>
      </w:r>
      <w:proofErr w:type="spellEnd"/>
      <w:r w:rsidRPr="00811BA2">
        <w:rPr>
          <w:rFonts w:cs="Times New Roman"/>
          <w:szCs w:val="24"/>
        </w:rPr>
        <w:t xml:space="preserve">, C.E. and Ward, D.R., </w:t>
      </w:r>
      <w:proofErr w:type="gramStart"/>
      <w:r w:rsidRPr="00811BA2">
        <w:rPr>
          <w:rFonts w:cs="Times New Roman"/>
          <w:szCs w:val="24"/>
        </w:rPr>
        <w:t>eds</w:t>
      </w:r>
      <w:proofErr w:type="gramEnd"/>
      <w:r w:rsidRPr="00811BA2">
        <w:rPr>
          <w:rFonts w:cs="Times New Roman"/>
          <w:szCs w:val="24"/>
        </w:rPr>
        <w:t xml:space="preserve">.  </w:t>
      </w:r>
      <w:proofErr w:type="gramStart"/>
      <w:r w:rsidRPr="00811BA2">
        <w:rPr>
          <w:rFonts w:cs="Times New Roman"/>
          <w:b/>
          <w:bCs/>
          <w:szCs w:val="24"/>
        </w:rPr>
        <w:t xml:space="preserve">Chemistry and </w:t>
      </w:r>
      <w:r>
        <w:rPr>
          <w:rFonts w:cs="Times New Roman"/>
          <w:b/>
          <w:bCs/>
          <w:szCs w:val="24"/>
        </w:rPr>
        <w:tab/>
      </w:r>
      <w:r w:rsidRPr="00811BA2">
        <w:rPr>
          <w:rFonts w:cs="Times New Roman"/>
          <w:b/>
          <w:bCs/>
          <w:szCs w:val="24"/>
        </w:rPr>
        <w:t>Biochemistry of Marine Food Products.</w:t>
      </w:r>
      <w:proofErr w:type="gramEnd"/>
      <w:r w:rsidRPr="00811BA2">
        <w:rPr>
          <w:rFonts w:cs="Times New Roman"/>
          <w:szCs w:val="24"/>
        </w:rPr>
        <w:t xml:space="preserve">  AVI </w:t>
      </w:r>
      <w:proofErr w:type="spellStart"/>
      <w:r w:rsidRPr="00811BA2">
        <w:rPr>
          <w:rFonts w:cs="Times New Roman"/>
          <w:szCs w:val="24"/>
        </w:rPr>
        <w:t>Inc</w:t>
      </w:r>
      <w:proofErr w:type="spellEnd"/>
      <w:r w:rsidRPr="00811BA2">
        <w:rPr>
          <w:rFonts w:cs="Times New Roman"/>
          <w:szCs w:val="24"/>
        </w:rPr>
        <w:t xml:space="preserve">, Westport.  </w:t>
      </w:r>
    </w:p>
    <w:p w:rsidR="00364600" w:rsidRPr="00811BA2" w:rsidRDefault="00364600" w:rsidP="00364600">
      <w:pPr>
        <w:rPr>
          <w:rFonts w:cs="Times New Roman"/>
          <w:szCs w:val="24"/>
        </w:rPr>
      </w:pPr>
    </w:p>
    <w:p w:rsidR="00364600" w:rsidRPr="00811BA2" w:rsidRDefault="00364600" w:rsidP="00364600">
      <w:pPr>
        <w:spacing w:after="240"/>
        <w:ind w:left="1080"/>
        <w:rPr>
          <w:rFonts w:cs="Times New Roman"/>
          <w:szCs w:val="24"/>
        </w:rPr>
      </w:pPr>
      <w:r w:rsidRPr="00811BA2">
        <w:rPr>
          <w:rFonts w:cs="Times New Roman"/>
          <w:b/>
          <w:bCs/>
          <w:szCs w:val="24"/>
        </w:rPr>
        <w:t>(Academic conferences</w:t>
      </w:r>
      <w:r w:rsidRPr="00811BA2">
        <w:rPr>
          <w:rFonts w:cs="Times New Roman"/>
          <w:b/>
          <w:bCs/>
          <w:szCs w:val="24"/>
          <w:cs/>
        </w:rPr>
        <w:t xml:space="preserve"> </w:t>
      </w:r>
      <w:r w:rsidRPr="00811BA2">
        <w:rPr>
          <w:rFonts w:cs="Times New Roman"/>
          <w:b/>
          <w:bCs/>
          <w:szCs w:val="24"/>
        </w:rPr>
        <w:t>or seminar)</w:t>
      </w:r>
      <w:r w:rsidRPr="00811BA2">
        <w:rPr>
          <w:rFonts w:cs="Times New Roman"/>
          <w:b/>
          <w:bCs/>
          <w:szCs w:val="24"/>
        </w:rPr>
        <w:tab/>
      </w:r>
    </w:p>
    <w:p w:rsidR="00104136" w:rsidRDefault="00364600" w:rsidP="00364600">
      <w:pPr>
        <w:ind w:left="1080"/>
        <w:rPr>
          <w:rFonts w:cs="Times New Roman"/>
          <w:szCs w:val="24"/>
        </w:rPr>
      </w:pPr>
      <w:proofErr w:type="gramStart"/>
      <w:r w:rsidRPr="00811BA2">
        <w:rPr>
          <w:rFonts w:cs="Times New Roman"/>
          <w:szCs w:val="24"/>
        </w:rPr>
        <w:t>Henderson, S.</w:t>
      </w:r>
      <w:proofErr w:type="gramEnd"/>
      <w:r w:rsidRPr="00811BA2">
        <w:rPr>
          <w:rFonts w:cs="Times New Roman"/>
          <w:szCs w:val="24"/>
        </w:rPr>
        <w:t xml:space="preserve">  1978.  An evaluation of the filter feeding fishes, Silver and bighead </w:t>
      </w:r>
      <w:r>
        <w:rPr>
          <w:rFonts w:cs="Times New Roman"/>
          <w:szCs w:val="24"/>
        </w:rPr>
        <w:tab/>
      </w:r>
      <w:r w:rsidRPr="00811BA2">
        <w:rPr>
          <w:rFonts w:cs="Times New Roman"/>
          <w:szCs w:val="24"/>
        </w:rPr>
        <w:t xml:space="preserve">Carp, for Water quality improvement, pp. 121-136.  </w:t>
      </w:r>
      <w:r w:rsidRPr="00811BA2">
        <w:rPr>
          <w:rFonts w:cs="Times New Roman"/>
          <w:i/>
          <w:iCs/>
          <w:szCs w:val="24"/>
        </w:rPr>
        <w:t>In</w:t>
      </w:r>
      <w:r w:rsidRPr="00811BA2">
        <w:rPr>
          <w:rFonts w:cs="Times New Roman"/>
          <w:szCs w:val="24"/>
        </w:rPr>
        <w:t xml:space="preserve"> R.O. </w:t>
      </w:r>
      <w:proofErr w:type="spellStart"/>
      <w:r w:rsidRPr="00811BA2">
        <w:rPr>
          <w:rFonts w:cs="Times New Roman"/>
          <w:szCs w:val="24"/>
        </w:rPr>
        <w:t>Smitherman</w:t>
      </w:r>
      <w:proofErr w:type="spellEnd"/>
      <w:r w:rsidRPr="00811BA2">
        <w:rPr>
          <w:rFonts w:cs="Times New Roman"/>
          <w:szCs w:val="24"/>
        </w:rPr>
        <w:t xml:space="preserve">, </w:t>
      </w:r>
    </w:p>
    <w:p w:rsidR="00104136" w:rsidRDefault="00364600" w:rsidP="00104136">
      <w:pPr>
        <w:ind w:left="1080" w:firstLine="360"/>
        <w:rPr>
          <w:rFonts w:cs="Times New Roman"/>
          <w:b/>
          <w:bCs/>
          <w:szCs w:val="24"/>
        </w:rPr>
      </w:pPr>
      <w:proofErr w:type="gramStart"/>
      <w:r w:rsidRPr="00811BA2">
        <w:rPr>
          <w:rFonts w:cs="Times New Roman"/>
          <w:szCs w:val="24"/>
        </w:rPr>
        <w:t>W.L. Shelton and J.H.</w:t>
      </w:r>
      <w:proofErr w:type="gramEnd"/>
      <w:r w:rsidRPr="00811BA2">
        <w:rPr>
          <w:rFonts w:cs="Times New Roman"/>
          <w:szCs w:val="24"/>
        </w:rPr>
        <w:t xml:space="preserve">  Grover, </w:t>
      </w:r>
      <w:proofErr w:type="gramStart"/>
      <w:r w:rsidRPr="00811BA2">
        <w:rPr>
          <w:rFonts w:cs="Times New Roman"/>
          <w:szCs w:val="24"/>
        </w:rPr>
        <w:t>eds</w:t>
      </w:r>
      <w:proofErr w:type="gramEnd"/>
      <w:r w:rsidRPr="00811BA2">
        <w:rPr>
          <w:rFonts w:cs="Times New Roman"/>
          <w:szCs w:val="24"/>
        </w:rPr>
        <w:t xml:space="preserve">.  </w:t>
      </w:r>
      <w:r w:rsidR="00104136">
        <w:rPr>
          <w:rFonts w:cs="Times New Roman"/>
          <w:b/>
          <w:bCs/>
          <w:szCs w:val="24"/>
        </w:rPr>
        <w:t>Symposium on t</w:t>
      </w:r>
      <w:bookmarkStart w:id="0" w:name="_GoBack"/>
      <w:bookmarkEnd w:id="0"/>
      <w:r w:rsidRPr="00811BA2">
        <w:rPr>
          <w:rFonts w:cs="Times New Roman"/>
          <w:b/>
          <w:bCs/>
          <w:szCs w:val="24"/>
        </w:rPr>
        <w:t xml:space="preserve">he Culture of Exotic </w:t>
      </w:r>
    </w:p>
    <w:p w:rsidR="00364600" w:rsidRPr="00811BA2" w:rsidRDefault="00364600" w:rsidP="00104136">
      <w:pPr>
        <w:ind w:left="1080" w:firstLine="360"/>
        <w:rPr>
          <w:rFonts w:cs="Times New Roman"/>
          <w:szCs w:val="24"/>
        </w:rPr>
      </w:pPr>
      <w:proofErr w:type="gramStart"/>
      <w:r w:rsidRPr="00811BA2">
        <w:rPr>
          <w:rFonts w:cs="Times New Roman"/>
          <w:b/>
          <w:bCs/>
          <w:szCs w:val="24"/>
        </w:rPr>
        <w:t>Fishes.</w:t>
      </w:r>
      <w:proofErr w:type="gramEnd"/>
      <w:r w:rsidRPr="00811BA2">
        <w:rPr>
          <w:rFonts w:cs="Times New Roman"/>
          <w:szCs w:val="24"/>
        </w:rPr>
        <w:t xml:space="preserve">  </w:t>
      </w:r>
      <w:proofErr w:type="gramStart"/>
      <w:r w:rsidRPr="00811BA2">
        <w:rPr>
          <w:rFonts w:cs="Times New Roman"/>
          <w:szCs w:val="24"/>
        </w:rPr>
        <w:t>American Fisheries So</w:t>
      </w:r>
      <w:r>
        <w:rPr>
          <w:rFonts w:cs="Times New Roman"/>
          <w:szCs w:val="24"/>
        </w:rPr>
        <w:t>ciety, Auburn University, Alabam</w:t>
      </w:r>
      <w:r w:rsidRPr="00811BA2">
        <w:rPr>
          <w:rFonts w:cs="Times New Roman"/>
          <w:szCs w:val="24"/>
        </w:rPr>
        <w:t>a.</w:t>
      </w:r>
      <w:proofErr w:type="gramEnd"/>
    </w:p>
    <w:p w:rsidR="00364600" w:rsidRPr="00811BA2" w:rsidRDefault="00364600" w:rsidP="00364600">
      <w:pPr>
        <w:rPr>
          <w:rFonts w:cs="Times New Roman"/>
          <w:szCs w:val="24"/>
        </w:rPr>
      </w:pPr>
    </w:p>
    <w:p w:rsidR="00364600" w:rsidRPr="00811BA2" w:rsidRDefault="00364600" w:rsidP="00364600">
      <w:pPr>
        <w:ind w:left="1080"/>
        <w:rPr>
          <w:rFonts w:cs="Times New Roman"/>
          <w:b/>
          <w:bCs/>
          <w:szCs w:val="24"/>
        </w:rPr>
      </w:pPr>
      <w:r w:rsidRPr="00811BA2">
        <w:rPr>
          <w:rFonts w:cs="Times New Roman"/>
          <w:b/>
          <w:bCs/>
          <w:color w:val="212121"/>
          <w:szCs w:val="24"/>
          <w:lang w:val="en"/>
        </w:rPr>
        <w:t>Electronic media</w:t>
      </w:r>
      <w:r w:rsidRPr="00811BA2">
        <w:rPr>
          <w:rFonts w:cs="Times New Roman"/>
          <w:b/>
          <w:bCs/>
          <w:szCs w:val="24"/>
        </w:rPr>
        <w:t xml:space="preserve"> (CD-ROM)</w:t>
      </w:r>
    </w:p>
    <w:p w:rsidR="00364600" w:rsidRPr="00811BA2" w:rsidRDefault="00364600" w:rsidP="00364600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212121"/>
          <w:sz w:val="24"/>
          <w:szCs w:val="24"/>
        </w:rPr>
      </w:pPr>
    </w:p>
    <w:p w:rsidR="00364600" w:rsidRDefault="00364600" w:rsidP="00364600">
      <w:pPr>
        <w:ind w:left="1080"/>
        <w:rPr>
          <w:rFonts w:cs="Times New Roman"/>
          <w:szCs w:val="24"/>
        </w:rPr>
      </w:pPr>
      <w:r w:rsidRPr="00811BA2">
        <w:rPr>
          <w:rFonts w:cs="Times New Roman"/>
          <w:spacing w:val="-6"/>
          <w:szCs w:val="24"/>
        </w:rPr>
        <w:t xml:space="preserve">Preston, W.  1982.  Poetry ideas in teaching literature and writing to foreign student </w:t>
      </w:r>
      <w:r>
        <w:rPr>
          <w:rFonts w:cs="Times New Roman"/>
          <w:spacing w:val="-6"/>
          <w:szCs w:val="24"/>
        </w:rPr>
        <w:tab/>
      </w:r>
      <w:r w:rsidRPr="00811BA2">
        <w:rPr>
          <w:rFonts w:cs="Times New Roman"/>
          <w:spacing w:val="-6"/>
          <w:szCs w:val="24"/>
        </w:rPr>
        <w:t>(CD-ROM).</w:t>
      </w:r>
      <w:r>
        <w:rPr>
          <w:rFonts w:cs="Times New Roman"/>
          <w:szCs w:val="24"/>
        </w:rPr>
        <w:t xml:space="preserve"> </w:t>
      </w:r>
      <w:r w:rsidRPr="00811BA2">
        <w:rPr>
          <w:rFonts w:cs="Times New Roman"/>
          <w:b/>
          <w:bCs/>
          <w:szCs w:val="24"/>
        </w:rPr>
        <w:t>TESOL Quart.</w:t>
      </w:r>
      <w:r w:rsidRPr="00811BA2">
        <w:rPr>
          <w:rFonts w:cs="Times New Roman"/>
          <w:szCs w:val="24"/>
        </w:rPr>
        <w:t xml:space="preserve">  16: 489-502 Abstract from: Dialog File: ERIT </w:t>
      </w:r>
      <w:r>
        <w:rPr>
          <w:rFonts w:cs="Times New Roman"/>
          <w:szCs w:val="24"/>
        </w:rPr>
        <w:tab/>
      </w:r>
      <w:r w:rsidRPr="00811BA2">
        <w:rPr>
          <w:rFonts w:cs="Times New Roman"/>
          <w:szCs w:val="24"/>
        </w:rPr>
        <w:t xml:space="preserve">Item: EJ274529 </w:t>
      </w:r>
      <w:r w:rsidRPr="00811BA2">
        <w:rPr>
          <w:rFonts w:cs="Times New Roman"/>
          <w:szCs w:val="24"/>
          <w:cs/>
        </w:rPr>
        <w:t xml:space="preserve"> </w:t>
      </w:r>
    </w:p>
    <w:p w:rsidR="00364600" w:rsidRPr="00811BA2" w:rsidRDefault="00364600" w:rsidP="00364600">
      <w:pPr>
        <w:ind w:left="1080"/>
        <w:rPr>
          <w:rFonts w:cs="Times New Roman"/>
          <w:szCs w:val="24"/>
        </w:rPr>
      </w:pPr>
    </w:p>
    <w:p w:rsidR="00364600" w:rsidRPr="00811BA2" w:rsidRDefault="00364600" w:rsidP="00364600">
      <w:pPr>
        <w:spacing w:after="240"/>
        <w:ind w:left="1080"/>
        <w:rPr>
          <w:rFonts w:cs="Times New Roman"/>
          <w:b/>
          <w:bCs/>
          <w:szCs w:val="24"/>
        </w:rPr>
      </w:pPr>
      <w:r w:rsidRPr="00811BA2">
        <w:rPr>
          <w:rFonts w:cs="Times New Roman"/>
          <w:b/>
          <w:bCs/>
          <w:szCs w:val="24"/>
        </w:rPr>
        <w:t>(Homepage/ website)</w:t>
      </w:r>
      <w:r w:rsidRPr="00811BA2">
        <w:rPr>
          <w:rFonts w:cs="Times New Roman"/>
          <w:b/>
          <w:bCs/>
          <w:szCs w:val="24"/>
          <w:cs/>
        </w:rPr>
        <w:t xml:space="preserve"> </w:t>
      </w:r>
    </w:p>
    <w:p w:rsidR="00364600" w:rsidRPr="00811BA2" w:rsidRDefault="00364600" w:rsidP="00364600">
      <w:pPr>
        <w:ind w:left="1080"/>
        <w:rPr>
          <w:rFonts w:cs="Times New Roman"/>
          <w:b/>
          <w:bCs/>
          <w:szCs w:val="24"/>
        </w:rPr>
      </w:pPr>
      <w:proofErr w:type="spellStart"/>
      <w:r w:rsidRPr="00811BA2">
        <w:rPr>
          <w:rFonts w:cs="Times New Roman"/>
          <w:szCs w:val="24"/>
        </w:rPr>
        <w:t>Sillery</w:t>
      </w:r>
      <w:proofErr w:type="spellEnd"/>
      <w:r w:rsidRPr="00811BA2">
        <w:rPr>
          <w:rFonts w:cs="Times New Roman"/>
          <w:szCs w:val="24"/>
        </w:rPr>
        <w:t xml:space="preserve">, B.  1998.  </w:t>
      </w:r>
      <w:r w:rsidRPr="00811BA2">
        <w:rPr>
          <w:rFonts w:cs="Times New Roman"/>
          <w:b/>
          <w:bCs/>
          <w:szCs w:val="24"/>
        </w:rPr>
        <w:t xml:space="preserve">Urban rainforest: An African jungle come to life on New </w:t>
      </w:r>
      <w:r>
        <w:rPr>
          <w:rFonts w:cs="Times New Roman"/>
          <w:b/>
          <w:bCs/>
          <w:szCs w:val="24"/>
        </w:rPr>
        <w:tab/>
      </w:r>
      <w:r w:rsidRPr="00811BA2">
        <w:rPr>
          <w:rFonts w:cs="Times New Roman"/>
          <w:b/>
          <w:bCs/>
          <w:szCs w:val="24"/>
        </w:rPr>
        <w:t>York’s west side.</w:t>
      </w:r>
      <w:r w:rsidRPr="00811BA2">
        <w:rPr>
          <w:rFonts w:cs="Times New Roman"/>
          <w:szCs w:val="24"/>
        </w:rPr>
        <w:t xml:space="preserve">  </w:t>
      </w:r>
      <w:proofErr w:type="gramStart"/>
      <w:r w:rsidRPr="00811BA2">
        <w:rPr>
          <w:rFonts w:cs="Times New Roman"/>
          <w:szCs w:val="24"/>
        </w:rPr>
        <w:t>Popular Science.</w:t>
      </w:r>
      <w:proofErr w:type="gramEnd"/>
      <w:r w:rsidRPr="00811BA2">
        <w:rPr>
          <w:rFonts w:cs="Times New Roman"/>
          <w:szCs w:val="24"/>
        </w:rPr>
        <w:t xml:space="preserve">  Available Source: </w:t>
      </w:r>
      <w:r>
        <w:rPr>
          <w:rFonts w:cs="Times New Roman"/>
          <w:szCs w:val="24"/>
        </w:rPr>
        <w:tab/>
      </w:r>
      <w:r w:rsidRPr="00811BA2">
        <w:rPr>
          <w:rFonts w:cs="Times New Roman"/>
          <w:szCs w:val="24"/>
        </w:rPr>
        <w:t xml:space="preserve">http://WWW.epnet.com/hostrial/hostrial/login.htm, March 27, 1998. </w:t>
      </w:r>
    </w:p>
    <w:p w:rsidR="00364600" w:rsidRPr="00191125" w:rsidRDefault="00364600" w:rsidP="00364600">
      <w:pPr>
        <w:rPr>
          <w:rFonts w:ascii="TH SarabunPSK" w:hAnsi="TH SarabunPSK" w:cs="TH SarabunPSK"/>
          <w:sz w:val="30"/>
          <w:szCs w:val="30"/>
        </w:rPr>
      </w:pPr>
    </w:p>
    <w:p w:rsidR="00364600" w:rsidRPr="00191125" w:rsidRDefault="00364600" w:rsidP="00364600">
      <w:pPr>
        <w:rPr>
          <w:rFonts w:ascii="TH SarabunPSK" w:hAnsi="TH SarabunPSK" w:cs="TH SarabunPSK"/>
          <w:sz w:val="30"/>
          <w:szCs w:val="30"/>
        </w:rPr>
      </w:pPr>
    </w:p>
    <w:p w:rsidR="00364600" w:rsidRPr="00191125" w:rsidRDefault="00364600" w:rsidP="00364600">
      <w:pPr>
        <w:rPr>
          <w:rFonts w:ascii="TH SarabunPSK" w:hAnsi="TH SarabunPSK" w:cs="TH SarabunPSK"/>
          <w:sz w:val="30"/>
          <w:szCs w:val="30"/>
        </w:rPr>
      </w:pPr>
    </w:p>
    <w:p w:rsidR="00364600" w:rsidRPr="00191125" w:rsidRDefault="00364600" w:rsidP="00364600">
      <w:pPr>
        <w:rPr>
          <w:rFonts w:ascii="TH SarabunPSK" w:hAnsi="TH SarabunPSK" w:cs="TH SarabunPSK"/>
          <w:sz w:val="30"/>
          <w:szCs w:val="30"/>
        </w:rPr>
      </w:pPr>
    </w:p>
    <w:p w:rsidR="00364600" w:rsidRPr="00191125" w:rsidRDefault="00364600" w:rsidP="00364600">
      <w:pPr>
        <w:rPr>
          <w:rFonts w:ascii="TH SarabunPSK" w:hAnsi="TH SarabunPSK" w:cs="TH SarabunPSK"/>
        </w:rPr>
      </w:pPr>
    </w:p>
    <w:p w:rsidR="00364600" w:rsidRPr="00191125" w:rsidRDefault="00364600" w:rsidP="00364600">
      <w:pPr>
        <w:rPr>
          <w:rFonts w:ascii="TH SarabunPSK" w:hAnsi="TH SarabunPSK" w:cs="TH SarabunPSK"/>
        </w:rPr>
      </w:pPr>
    </w:p>
    <w:p w:rsidR="00364600" w:rsidRPr="00191125" w:rsidRDefault="00364600" w:rsidP="00364600">
      <w:pPr>
        <w:rPr>
          <w:rFonts w:ascii="TH SarabunPSK" w:hAnsi="TH SarabunPSK" w:cs="TH SarabunPSK"/>
        </w:rPr>
      </w:pPr>
    </w:p>
    <w:p w:rsidR="008904B9" w:rsidRDefault="008904B9" w:rsidP="009B6916">
      <w:pPr>
        <w:spacing w:line="276" w:lineRule="auto"/>
      </w:pPr>
    </w:p>
    <w:p w:rsidR="008904B9" w:rsidRDefault="008904B9" w:rsidP="009B6916">
      <w:pPr>
        <w:spacing w:line="276" w:lineRule="auto"/>
      </w:pPr>
    </w:p>
    <w:sectPr w:rsidR="00890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C"/>
    <w:rsid w:val="00070F8E"/>
    <w:rsid w:val="000A402D"/>
    <w:rsid w:val="00104136"/>
    <w:rsid w:val="00210CEB"/>
    <w:rsid w:val="00306E5B"/>
    <w:rsid w:val="00364600"/>
    <w:rsid w:val="003E7BFE"/>
    <w:rsid w:val="00430D08"/>
    <w:rsid w:val="004E04FD"/>
    <w:rsid w:val="00557E8C"/>
    <w:rsid w:val="0065261D"/>
    <w:rsid w:val="00814F23"/>
    <w:rsid w:val="008323A6"/>
    <w:rsid w:val="00855969"/>
    <w:rsid w:val="008904B9"/>
    <w:rsid w:val="008D795F"/>
    <w:rsid w:val="009B6916"/>
    <w:rsid w:val="00D63ADE"/>
    <w:rsid w:val="00D85565"/>
    <w:rsid w:val="00EC141E"/>
    <w:rsid w:val="00E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Indent">
    <w:name w:val="BodyIndent"/>
    <w:basedOn w:val="a"/>
    <w:link w:val="BodyIndentChar"/>
    <w:autoRedefine/>
    <w:rsid w:val="00557E8C"/>
    <w:pPr>
      <w:tabs>
        <w:tab w:val="left" w:pos="567"/>
      </w:tabs>
      <w:jc w:val="both"/>
    </w:pPr>
    <w:rPr>
      <w:rFonts w:ascii="Times" w:eastAsia="SimSun" w:hAnsi="Times" w:cs="Times New Roman"/>
      <w:color w:val="000000"/>
      <w:sz w:val="22"/>
      <w:szCs w:val="22"/>
      <w:lang w:val="en-GB" w:bidi="ar-SA"/>
    </w:rPr>
  </w:style>
  <w:style w:type="character" w:customStyle="1" w:styleId="BodyIndentChar">
    <w:name w:val="BodyIndent Char"/>
    <w:link w:val="BodyIndent"/>
    <w:rsid w:val="00557E8C"/>
    <w:rPr>
      <w:rFonts w:ascii="Times" w:eastAsia="SimSun" w:hAnsi="Times" w:cs="Times New Roman"/>
      <w:color w:val="000000"/>
      <w:szCs w:val="22"/>
      <w:lang w:val="en-GB" w:bidi="ar-SA"/>
    </w:rPr>
  </w:style>
  <w:style w:type="paragraph" w:customStyle="1" w:styleId="BodyChar">
    <w:name w:val="Body Char"/>
    <w:link w:val="BodyCharChar"/>
    <w:rsid w:val="00557E8C"/>
    <w:pPr>
      <w:tabs>
        <w:tab w:val="left" w:pos="567"/>
      </w:tabs>
      <w:spacing w:after="0" w:line="240" w:lineRule="auto"/>
      <w:jc w:val="both"/>
    </w:pPr>
    <w:rPr>
      <w:rFonts w:ascii="Times" w:eastAsia="SimSun" w:hAnsi="Times" w:cs="Times New Roman"/>
      <w:color w:val="000000"/>
      <w:szCs w:val="22"/>
      <w:lang w:val="en-GB" w:bidi="ar-SA"/>
    </w:rPr>
  </w:style>
  <w:style w:type="character" w:customStyle="1" w:styleId="BodyCharChar">
    <w:name w:val="Body Char Char"/>
    <w:link w:val="BodyChar"/>
    <w:rsid w:val="00557E8C"/>
    <w:rPr>
      <w:rFonts w:ascii="Times" w:eastAsia="SimSun" w:hAnsi="Times" w:cs="Times New Roman"/>
      <w:color w:val="000000"/>
      <w:szCs w:val="22"/>
      <w:lang w:val="en-GB" w:bidi="ar-SA"/>
    </w:rPr>
  </w:style>
  <w:style w:type="paragraph" w:styleId="a3">
    <w:name w:val="List Paragraph"/>
    <w:basedOn w:val="a"/>
    <w:uiPriority w:val="34"/>
    <w:qFormat/>
    <w:rsid w:val="008D795F"/>
    <w:pPr>
      <w:ind w:left="720"/>
      <w:contextualSpacing/>
    </w:pPr>
  </w:style>
  <w:style w:type="character" w:customStyle="1" w:styleId="gsa1">
    <w:name w:val="gs_a1"/>
    <w:rsid w:val="00364600"/>
    <w:rPr>
      <w:color w:val="008000"/>
    </w:rPr>
  </w:style>
  <w:style w:type="character" w:styleId="a4">
    <w:name w:val="Emphasis"/>
    <w:qFormat/>
    <w:rsid w:val="00364600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"/>
    <w:link w:val="HTML0"/>
    <w:uiPriority w:val="99"/>
    <w:semiHidden/>
    <w:unhideWhenUsed/>
    <w:rsid w:val="0036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364600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Indent">
    <w:name w:val="BodyIndent"/>
    <w:basedOn w:val="a"/>
    <w:link w:val="BodyIndentChar"/>
    <w:autoRedefine/>
    <w:rsid w:val="00557E8C"/>
    <w:pPr>
      <w:tabs>
        <w:tab w:val="left" w:pos="567"/>
      </w:tabs>
      <w:jc w:val="both"/>
    </w:pPr>
    <w:rPr>
      <w:rFonts w:ascii="Times" w:eastAsia="SimSun" w:hAnsi="Times" w:cs="Times New Roman"/>
      <w:color w:val="000000"/>
      <w:sz w:val="22"/>
      <w:szCs w:val="22"/>
      <w:lang w:val="en-GB" w:bidi="ar-SA"/>
    </w:rPr>
  </w:style>
  <w:style w:type="character" w:customStyle="1" w:styleId="BodyIndentChar">
    <w:name w:val="BodyIndent Char"/>
    <w:link w:val="BodyIndent"/>
    <w:rsid w:val="00557E8C"/>
    <w:rPr>
      <w:rFonts w:ascii="Times" w:eastAsia="SimSun" w:hAnsi="Times" w:cs="Times New Roman"/>
      <w:color w:val="000000"/>
      <w:szCs w:val="22"/>
      <w:lang w:val="en-GB" w:bidi="ar-SA"/>
    </w:rPr>
  </w:style>
  <w:style w:type="paragraph" w:customStyle="1" w:styleId="BodyChar">
    <w:name w:val="Body Char"/>
    <w:link w:val="BodyCharChar"/>
    <w:rsid w:val="00557E8C"/>
    <w:pPr>
      <w:tabs>
        <w:tab w:val="left" w:pos="567"/>
      </w:tabs>
      <w:spacing w:after="0" w:line="240" w:lineRule="auto"/>
      <w:jc w:val="both"/>
    </w:pPr>
    <w:rPr>
      <w:rFonts w:ascii="Times" w:eastAsia="SimSun" w:hAnsi="Times" w:cs="Times New Roman"/>
      <w:color w:val="000000"/>
      <w:szCs w:val="22"/>
      <w:lang w:val="en-GB" w:bidi="ar-SA"/>
    </w:rPr>
  </w:style>
  <w:style w:type="character" w:customStyle="1" w:styleId="BodyCharChar">
    <w:name w:val="Body Char Char"/>
    <w:link w:val="BodyChar"/>
    <w:rsid w:val="00557E8C"/>
    <w:rPr>
      <w:rFonts w:ascii="Times" w:eastAsia="SimSun" w:hAnsi="Times" w:cs="Times New Roman"/>
      <w:color w:val="000000"/>
      <w:szCs w:val="22"/>
      <w:lang w:val="en-GB" w:bidi="ar-SA"/>
    </w:rPr>
  </w:style>
  <w:style w:type="paragraph" w:styleId="a3">
    <w:name w:val="List Paragraph"/>
    <w:basedOn w:val="a"/>
    <w:uiPriority w:val="34"/>
    <w:qFormat/>
    <w:rsid w:val="008D795F"/>
    <w:pPr>
      <w:ind w:left="720"/>
      <w:contextualSpacing/>
    </w:pPr>
  </w:style>
  <w:style w:type="character" w:customStyle="1" w:styleId="gsa1">
    <w:name w:val="gs_a1"/>
    <w:rsid w:val="00364600"/>
    <w:rPr>
      <w:color w:val="008000"/>
    </w:rPr>
  </w:style>
  <w:style w:type="character" w:styleId="a4">
    <w:name w:val="Emphasis"/>
    <w:qFormat/>
    <w:rsid w:val="00364600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"/>
    <w:link w:val="HTML0"/>
    <w:uiPriority w:val="99"/>
    <w:semiHidden/>
    <w:unhideWhenUsed/>
    <w:rsid w:val="0036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364600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MAM</cp:lastModifiedBy>
  <cp:revision>9</cp:revision>
  <dcterms:created xsi:type="dcterms:W3CDTF">2018-04-02T00:00:00Z</dcterms:created>
  <dcterms:modified xsi:type="dcterms:W3CDTF">2018-04-07T03:18:00Z</dcterms:modified>
</cp:coreProperties>
</file>